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6C67A" w14:textId="4F384706" w:rsidR="005618F1" w:rsidRPr="00400876" w:rsidRDefault="003D442E" w:rsidP="00400876">
      <w:pPr>
        <w:spacing w:after="0"/>
        <w:rPr>
          <w:rFonts w:ascii="Times New Roman" w:hAnsi="Times New Roman" w:cs="Times New Roman"/>
          <w:sz w:val="28"/>
          <w:szCs w:val="28"/>
        </w:rPr>
      </w:pPr>
      <w:r w:rsidRPr="00400876">
        <w:rPr>
          <w:rFonts w:ascii="Times New Roman" w:hAnsi="Times New Roman" w:cs="Times New Roman"/>
          <w:sz w:val="28"/>
          <w:szCs w:val="28"/>
        </w:rPr>
        <w:t>Bible Study 76.</w:t>
      </w:r>
    </w:p>
    <w:p w14:paraId="3D099BF4" w14:textId="2C8D7756" w:rsidR="003D442E" w:rsidRPr="00400876" w:rsidRDefault="003D442E" w:rsidP="00400876">
      <w:pPr>
        <w:spacing w:after="0"/>
        <w:rPr>
          <w:rFonts w:ascii="Times New Roman" w:hAnsi="Times New Roman" w:cs="Times New Roman"/>
          <w:sz w:val="28"/>
          <w:szCs w:val="28"/>
        </w:rPr>
      </w:pPr>
      <w:r w:rsidRPr="00400876">
        <w:rPr>
          <w:rFonts w:ascii="Times New Roman" w:hAnsi="Times New Roman" w:cs="Times New Roman"/>
          <w:sz w:val="28"/>
          <w:szCs w:val="28"/>
        </w:rPr>
        <w:t>Wednesday May 10</w:t>
      </w:r>
    </w:p>
    <w:p w14:paraId="7575F012" w14:textId="3D367B30" w:rsidR="003D442E" w:rsidRPr="00400876" w:rsidRDefault="00400876">
      <w:pPr>
        <w:rPr>
          <w:rFonts w:ascii="Times New Roman" w:hAnsi="Times New Roman" w:cs="Times New Roman"/>
          <w:sz w:val="28"/>
          <w:szCs w:val="28"/>
        </w:rPr>
      </w:pPr>
      <w:r>
        <w:rPr>
          <w:rFonts w:ascii="Times New Roman" w:hAnsi="Times New Roman" w:cs="Times New Roman"/>
          <w:sz w:val="28"/>
          <w:szCs w:val="28"/>
        </w:rPr>
        <w:t xml:space="preserve">                                                          </w:t>
      </w:r>
      <w:r w:rsidR="003D442E" w:rsidRPr="00400876">
        <w:rPr>
          <w:rFonts w:ascii="Times New Roman" w:hAnsi="Times New Roman" w:cs="Times New Roman"/>
          <w:sz w:val="28"/>
          <w:szCs w:val="28"/>
        </w:rPr>
        <w:t>Luke’s Gospel</w:t>
      </w:r>
      <w:r>
        <w:rPr>
          <w:rFonts w:ascii="Times New Roman" w:hAnsi="Times New Roman" w:cs="Times New Roman"/>
          <w:sz w:val="28"/>
          <w:szCs w:val="28"/>
        </w:rPr>
        <w:t xml:space="preserve"> (continued)</w:t>
      </w:r>
    </w:p>
    <w:p w14:paraId="49087B48" w14:textId="6A84EA85" w:rsidR="003D442E" w:rsidRPr="00400876" w:rsidRDefault="003D442E">
      <w:pPr>
        <w:rPr>
          <w:rFonts w:ascii="Times New Roman" w:hAnsi="Times New Roman" w:cs="Times New Roman"/>
          <w:sz w:val="28"/>
          <w:szCs w:val="28"/>
        </w:rPr>
      </w:pPr>
      <w:r w:rsidRPr="00400876">
        <w:rPr>
          <w:rFonts w:ascii="Times New Roman" w:hAnsi="Times New Roman" w:cs="Times New Roman"/>
          <w:sz w:val="28"/>
          <w:szCs w:val="28"/>
        </w:rPr>
        <w:t xml:space="preserve">Chapter 20. There has been a running verbal battle going on in Luke’s Gospel from the very start. On the one side are the Jewish authorities led by the Pharisees, </w:t>
      </w:r>
      <w:r w:rsidR="00400876" w:rsidRPr="00400876">
        <w:rPr>
          <w:rFonts w:ascii="Times New Roman" w:hAnsi="Times New Roman" w:cs="Times New Roman"/>
          <w:sz w:val="28"/>
          <w:szCs w:val="28"/>
        </w:rPr>
        <w:t>scribes,</w:t>
      </w:r>
      <w:r w:rsidRPr="00400876">
        <w:rPr>
          <w:rFonts w:ascii="Times New Roman" w:hAnsi="Times New Roman" w:cs="Times New Roman"/>
          <w:sz w:val="28"/>
          <w:szCs w:val="28"/>
        </w:rPr>
        <w:t xml:space="preserve"> and lawyers and on the other </w:t>
      </w:r>
      <w:r w:rsidR="00F144FF" w:rsidRPr="00400876">
        <w:rPr>
          <w:rFonts w:ascii="Times New Roman" w:hAnsi="Times New Roman" w:cs="Times New Roman"/>
          <w:sz w:val="28"/>
          <w:szCs w:val="28"/>
        </w:rPr>
        <w:t>Jesus</w:t>
      </w:r>
      <w:r w:rsidRPr="00400876">
        <w:rPr>
          <w:rFonts w:ascii="Times New Roman" w:hAnsi="Times New Roman" w:cs="Times New Roman"/>
          <w:sz w:val="28"/>
          <w:szCs w:val="28"/>
        </w:rPr>
        <w:t xml:space="preserve"> and his disciples. Why?</w:t>
      </w:r>
    </w:p>
    <w:p w14:paraId="7E23D507" w14:textId="014781CA" w:rsidR="003D442E" w:rsidRPr="00400876" w:rsidRDefault="003D442E" w:rsidP="00400876">
      <w:pPr>
        <w:pStyle w:val="BodyText"/>
      </w:pPr>
      <w:r w:rsidRPr="00400876">
        <w:t xml:space="preserve">Two possibilities come to mind. Luke and his communities throughout Asia Minor, Greece and Italy are in dispute with Diaspora </w:t>
      </w:r>
      <w:r w:rsidR="00F144FF" w:rsidRPr="00400876">
        <w:t>J</w:t>
      </w:r>
      <w:r w:rsidRPr="00400876">
        <w:t xml:space="preserve">ews over </w:t>
      </w:r>
      <w:r w:rsidR="00F144FF" w:rsidRPr="00400876">
        <w:t>:-“</w:t>
      </w:r>
      <w:r w:rsidRPr="00400876">
        <w:t xml:space="preserve">was </w:t>
      </w:r>
      <w:r w:rsidR="00F144FF" w:rsidRPr="00400876">
        <w:t>Jesus</w:t>
      </w:r>
      <w:r w:rsidRPr="00400876">
        <w:t xml:space="preserve"> the Messia</w:t>
      </w:r>
      <w:r w:rsidR="00F144FF" w:rsidRPr="00400876">
        <w:t>h</w:t>
      </w:r>
      <w:r w:rsidRPr="00400876">
        <w:t xml:space="preserve"> and where now is Judaism going?</w:t>
      </w:r>
      <w:r w:rsidR="00F144FF" w:rsidRPr="00400876">
        <w:t>”-------</w:t>
      </w:r>
      <w:r w:rsidRPr="00400876">
        <w:t xml:space="preserve"> Second, in Luke’s Gospel there are so many eye witnesses of the events of </w:t>
      </w:r>
      <w:r w:rsidR="00F144FF" w:rsidRPr="00400876">
        <w:t>Jesus’</w:t>
      </w:r>
      <w:r w:rsidRPr="00400876">
        <w:t xml:space="preserve"> life and now these stories are being told.</w:t>
      </w:r>
    </w:p>
    <w:p w14:paraId="2243743F" w14:textId="26B89052" w:rsidR="003D442E" w:rsidRPr="00400876" w:rsidRDefault="003D442E">
      <w:pPr>
        <w:rPr>
          <w:rFonts w:ascii="Times New Roman" w:hAnsi="Times New Roman" w:cs="Times New Roman"/>
          <w:sz w:val="28"/>
          <w:szCs w:val="28"/>
        </w:rPr>
      </w:pPr>
      <w:r w:rsidRPr="00400876">
        <w:rPr>
          <w:rFonts w:ascii="Times New Roman" w:hAnsi="Times New Roman" w:cs="Times New Roman"/>
          <w:sz w:val="28"/>
          <w:szCs w:val="28"/>
        </w:rPr>
        <w:t xml:space="preserve">20. v.8. Jesus refuses to answer the Jews as to </w:t>
      </w:r>
      <w:r w:rsidR="00F144FF" w:rsidRPr="00400876">
        <w:rPr>
          <w:rFonts w:ascii="Times New Roman" w:hAnsi="Times New Roman" w:cs="Times New Roman"/>
          <w:sz w:val="28"/>
          <w:szCs w:val="28"/>
        </w:rPr>
        <w:t>‘</w:t>
      </w:r>
      <w:r w:rsidRPr="00400876">
        <w:rPr>
          <w:rFonts w:ascii="Times New Roman" w:hAnsi="Times New Roman" w:cs="Times New Roman"/>
          <w:sz w:val="28"/>
          <w:szCs w:val="28"/>
        </w:rPr>
        <w:t>where his authority comes from</w:t>
      </w:r>
      <w:r w:rsidR="00F144FF" w:rsidRPr="00400876">
        <w:rPr>
          <w:rFonts w:ascii="Times New Roman" w:hAnsi="Times New Roman" w:cs="Times New Roman"/>
          <w:sz w:val="28"/>
          <w:szCs w:val="28"/>
        </w:rPr>
        <w:t>’</w:t>
      </w:r>
      <w:r w:rsidRPr="00400876">
        <w:rPr>
          <w:rFonts w:ascii="Times New Roman" w:hAnsi="Times New Roman" w:cs="Times New Roman"/>
          <w:sz w:val="28"/>
          <w:szCs w:val="28"/>
        </w:rPr>
        <w:t>.</w:t>
      </w:r>
      <w:r w:rsidR="00F144FF" w:rsidRPr="00400876">
        <w:rPr>
          <w:rFonts w:ascii="Times New Roman" w:hAnsi="Times New Roman" w:cs="Times New Roman"/>
          <w:sz w:val="28"/>
          <w:szCs w:val="28"/>
        </w:rPr>
        <w:t>-----</w:t>
      </w:r>
      <w:r w:rsidRPr="00400876">
        <w:rPr>
          <w:rFonts w:ascii="Times New Roman" w:hAnsi="Times New Roman" w:cs="Times New Roman"/>
          <w:sz w:val="28"/>
          <w:szCs w:val="28"/>
        </w:rPr>
        <w:t xml:space="preserve"> In v.9 Jesus tells the parable of the </w:t>
      </w:r>
      <w:r w:rsidR="00F144FF" w:rsidRPr="00400876">
        <w:rPr>
          <w:rFonts w:ascii="Times New Roman" w:hAnsi="Times New Roman" w:cs="Times New Roman"/>
          <w:sz w:val="28"/>
          <w:szCs w:val="28"/>
        </w:rPr>
        <w:t>T</w:t>
      </w:r>
      <w:r w:rsidRPr="00400876">
        <w:rPr>
          <w:rFonts w:ascii="Times New Roman" w:hAnsi="Times New Roman" w:cs="Times New Roman"/>
          <w:sz w:val="28"/>
          <w:szCs w:val="28"/>
        </w:rPr>
        <w:t>enants in the Vineyard.</w:t>
      </w:r>
    </w:p>
    <w:p w14:paraId="73FF1D19" w14:textId="74CABAE4" w:rsidR="00F36F3D" w:rsidRPr="00400876" w:rsidRDefault="00F36F3D">
      <w:pPr>
        <w:rPr>
          <w:rFonts w:ascii="Times New Roman" w:hAnsi="Times New Roman" w:cs="Times New Roman"/>
          <w:sz w:val="28"/>
          <w:szCs w:val="28"/>
        </w:rPr>
      </w:pPr>
      <w:r w:rsidRPr="00400876">
        <w:rPr>
          <w:rFonts w:ascii="Times New Roman" w:hAnsi="Times New Roman" w:cs="Times New Roman"/>
          <w:sz w:val="28"/>
          <w:szCs w:val="28"/>
        </w:rPr>
        <w:t xml:space="preserve">This is not unusual in </w:t>
      </w:r>
      <w:r w:rsidR="00400876" w:rsidRPr="00400876">
        <w:rPr>
          <w:rFonts w:ascii="Times New Roman" w:hAnsi="Times New Roman" w:cs="Times New Roman"/>
          <w:sz w:val="28"/>
          <w:szCs w:val="28"/>
        </w:rPr>
        <w:t>Jesus’</w:t>
      </w:r>
      <w:r w:rsidRPr="00400876">
        <w:rPr>
          <w:rFonts w:ascii="Times New Roman" w:hAnsi="Times New Roman" w:cs="Times New Roman"/>
          <w:sz w:val="28"/>
          <w:szCs w:val="28"/>
        </w:rPr>
        <w:t xml:space="preserve"> teaching since Vineyards are commonplace in Palestine. But this is a direct allegory. Jesus is the Son; God is the Vineyard owner; the Jews are the bad workers.</w:t>
      </w:r>
    </w:p>
    <w:p w14:paraId="234BBB12" w14:textId="252A172B" w:rsidR="00F36F3D" w:rsidRPr="00400876" w:rsidRDefault="00F36F3D">
      <w:pPr>
        <w:rPr>
          <w:rFonts w:ascii="Times New Roman" w:hAnsi="Times New Roman" w:cs="Times New Roman"/>
          <w:sz w:val="28"/>
          <w:szCs w:val="28"/>
        </w:rPr>
      </w:pPr>
      <w:r w:rsidRPr="00400876">
        <w:rPr>
          <w:rFonts w:ascii="Times New Roman" w:hAnsi="Times New Roman" w:cs="Times New Roman"/>
          <w:sz w:val="28"/>
          <w:szCs w:val="28"/>
        </w:rPr>
        <w:t>“What will the owner of the Vineyard do?” asks the Parable. In Luke Jesus’ life has already been lived and he has died like the son in the story.  Luke is now saying: “Everything that has happened since by way of the destruction of Jerusalem and the death of Judaism is your fault you rejected God’s Son.”</w:t>
      </w:r>
    </w:p>
    <w:p w14:paraId="5AC79081" w14:textId="0A4F74EB" w:rsidR="00F36F3D" w:rsidRPr="00400876" w:rsidRDefault="00F36F3D">
      <w:pPr>
        <w:rPr>
          <w:rFonts w:ascii="Times New Roman" w:hAnsi="Times New Roman" w:cs="Times New Roman"/>
          <w:sz w:val="28"/>
          <w:szCs w:val="28"/>
        </w:rPr>
      </w:pPr>
      <w:r w:rsidRPr="00400876">
        <w:rPr>
          <w:rFonts w:ascii="Times New Roman" w:hAnsi="Times New Roman" w:cs="Times New Roman"/>
          <w:sz w:val="28"/>
          <w:szCs w:val="28"/>
        </w:rPr>
        <w:t>Jews in Rome, Corinth and Ephesus must have been mad hearing this.</w:t>
      </w:r>
    </w:p>
    <w:p w14:paraId="2B2D6C5C" w14:textId="639CC06B" w:rsidR="00F36F3D" w:rsidRPr="00400876" w:rsidRDefault="00F36F3D">
      <w:pPr>
        <w:rPr>
          <w:rFonts w:ascii="Times New Roman" w:hAnsi="Times New Roman" w:cs="Times New Roman"/>
          <w:sz w:val="28"/>
          <w:szCs w:val="28"/>
        </w:rPr>
      </w:pPr>
      <w:r w:rsidRPr="00400876">
        <w:rPr>
          <w:rFonts w:ascii="Times New Roman" w:hAnsi="Times New Roman" w:cs="Times New Roman"/>
          <w:sz w:val="28"/>
          <w:szCs w:val="28"/>
        </w:rPr>
        <w:t>“The stone the builders rejected has become the capstone.”  V.17.</w:t>
      </w:r>
    </w:p>
    <w:p w14:paraId="03E6139A" w14:textId="1D534D36" w:rsidR="00550D5E" w:rsidRPr="00400876" w:rsidRDefault="00F36F3D">
      <w:pPr>
        <w:rPr>
          <w:rFonts w:ascii="Times New Roman" w:hAnsi="Times New Roman" w:cs="Times New Roman"/>
          <w:sz w:val="28"/>
          <w:szCs w:val="28"/>
        </w:rPr>
      </w:pPr>
      <w:r w:rsidRPr="00400876">
        <w:rPr>
          <w:rFonts w:ascii="Times New Roman" w:hAnsi="Times New Roman" w:cs="Times New Roman"/>
          <w:sz w:val="28"/>
          <w:szCs w:val="28"/>
        </w:rPr>
        <w:t xml:space="preserve">Now we come to v.20 Paying Taxes to Caesar. Notice that they do not give a name to the </w:t>
      </w:r>
      <w:r w:rsidR="00400876" w:rsidRPr="00400876">
        <w:rPr>
          <w:rFonts w:ascii="Times New Roman" w:hAnsi="Times New Roman" w:cs="Times New Roman"/>
          <w:sz w:val="28"/>
          <w:szCs w:val="28"/>
        </w:rPr>
        <w:t>emperor</w:t>
      </w:r>
      <w:r w:rsidRPr="00400876">
        <w:rPr>
          <w:rFonts w:ascii="Times New Roman" w:hAnsi="Times New Roman" w:cs="Times New Roman"/>
          <w:sz w:val="28"/>
          <w:szCs w:val="28"/>
        </w:rPr>
        <w:t>,  rather they simply say “Caesar!” ---</w:t>
      </w:r>
    </w:p>
    <w:p w14:paraId="77B1AABF" w14:textId="0F6BE466" w:rsidR="00F36F3D" w:rsidRPr="00400876" w:rsidRDefault="00F36F3D">
      <w:pPr>
        <w:rPr>
          <w:rFonts w:ascii="Times New Roman" w:hAnsi="Times New Roman" w:cs="Times New Roman"/>
          <w:sz w:val="28"/>
          <w:szCs w:val="28"/>
        </w:rPr>
      </w:pPr>
      <w:r w:rsidRPr="00400876">
        <w:rPr>
          <w:rFonts w:ascii="Times New Roman" w:hAnsi="Times New Roman" w:cs="Times New Roman"/>
          <w:sz w:val="28"/>
          <w:szCs w:val="28"/>
        </w:rPr>
        <w:t xml:space="preserve">-Are the Christians being questioned as to their loyalty to the then Emperor? </w:t>
      </w:r>
      <w:r w:rsidR="00600377" w:rsidRPr="00400876">
        <w:rPr>
          <w:rFonts w:ascii="Times New Roman" w:hAnsi="Times New Roman" w:cs="Times New Roman"/>
          <w:sz w:val="28"/>
          <w:szCs w:val="28"/>
        </w:rPr>
        <w:t xml:space="preserve"> The coin that is asked for is Roman  ‘a denarius,’ and not the coins of Israel. </w:t>
      </w:r>
      <w:r w:rsidR="00400876" w:rsidRPr="00400876">
        <w:rPr>
          <w:rFonts w:ascii="Times New Roman" w:hAnsi="Times New Roman" w:cs="Times New Roman"/>
          <w:sz w:val="28"/>
          <w:szCs w:val="28"/>
        </w:rPr>
        <w:t>Again,</w:t>
      </w:r>
      <w:r w:rsidR="00600377" w:rsidRPr="00400876">
        <w:rPr>
          <w:rFonts w:ascii="Times New Roman" w:hAnsi="Times New Roman" w:cs="Times New Roman"/>
          <w:sz w:val="28"/>
          <w:szCs w:val="28"/>
        </w:rPr>
        <w:t xml:space="preserve"> there is this banter back and forth between the two sides.</w:t>
      </w:r>
    </w:p>
    <w:p w14:paraId="3C2FEA09" w14:textId="706E92FD" w:rsidR="00600377" w:rsidRPr="00400876" w:rsidRDefault="00600377">
      <w:pPr>
        <w:rPr>
          <w:rFonts w:ascii="Times New Roman" w:hAnsi="Times New Roman" w:cs="Times New Roman"/>
          <w:sz w:val="28"/>
          <w:szCs w:val="28"/>
        </w:rPr>
      </w:pPr>
      <w:r w:rsidRPr="00400876">
        <w:rPr>
          <w:rFonts w:ascii="Times New Roman" w:hAnsi="Times New Roman" w:cs="Times New Roman"/>
          <w:sz w:val="28"/>
          <w:szCs w:val="28"/>
        </w:rPr>
        <w:t>Now Jesus is confronted in v.27 by the Sadducees who do not believe in an ‘afterlife’ yet the first question they ask of him is about heaven.  Jesus replies to their proposition about marriage in the afterlife by stating that there will be none.</w:t>
      </w:r>
    </w:p>
    <w:p w14:paraId="25A7FEA0" w14:textId="60B61BFD" w:rsidR="00600377" w:rsidRPr="00400876" w:rsidRDefault="00600377">
      <w:pPr>
        <w:rPr>
          <w:rFonts w:ascii="Times New Roman" w:hAnsi="Times New Roman" w:cs="Times New Roman"/>
          <w:sz w:val="28"/>
          <w:szCs w:val="28"/>
        </w:rPr>
      </w:pPr>
      <w:r w:rsidRPr="00400876">
        <w:rPr>
          <w:rFonts w:ascii="Times New Roman" w:hAnsi="Times New Roman" w:cs="Times New Roman"/>
          <w:sz w:val="28"/>
          <w:szCs w:val="28"/>
        </w:rPr>
        <w:t>Verse 41 is enormously important for it asks the question “Whose Son is the Christ?”—There is a debate going on between Jew, Gentile and Christian------“Who was Christ and did we really kill God’s Son?”</w:t>
      </w:r>
    </w:p>
    <w:p w14:paraId="71D8E660" w14:textId="4DDF98B3" w:rsidR="00F144FF" w:rsidRPr="00400876" w:rsidRDefault="00F144FF">
      <w:pPr>
        <w:rPr>
          <w:rFonts w:ascii="Times New Roman" w:hAnsi="Times New Roman" w:cs="Times New Roman"/>
          <w:sz w:val="28"/>
          <w:szCs w:val="28"/>
        </w:rPr>
      </w:pPr>
      <w:r w:rsidRPr="00400876">
        <w:rPr>
          <w:rFonts w:ascii="Times New Roman" w:hAnsi="Times New Roman" w:cs="Times New Roman"/>
          <w:sz w:val="28"/>
          <w:szCs w:val="28"/>
        </w:rPr>
        <w:t>In v.45. Jesus condemns the scribes and the teachers of the law.</w:t>
      </w:r>
    </w:p>
    <w:p w14:paraId="7F4E9735" w14:textId="69A4ED2F" w:rsidR="00F144FF" w:rsidRPr="00400876" w:rsidRDefault="00F144FF">
      <w:pPr>
        <w:rPr>
          <w:rFonts w:ascii="Times New Roman" w:hAnsi="Times New Roman" w:cs="Times New Roman"/>
          <w:sz w:val="28"/>
          <w:szCs w:val="28"/>
        </w:rPr>
      </w:pPr>
      <w:r w:rsidRPr="00400876">
        <w:rPr>
          <w:rFonts w:ascii="Times New Roman" w:hAnsi="Times New Roman" w:cs="Times New Roman"/>
          <w:sz w:val="28"/>
          <w:szCs w:val="28"/>
        </w:rPr>
        <w:t>Read Chapter 20 &amp; 21.</w:t>
      </w:r>
    </w:p>
    <w:sectPr w:rsidR="00F144FF" w:rsidRPr="00400876" w:rsidSect="00400876">
      <w:pgSz w:w="12240" w:h="15840"/>
      <w:pgMar w:top="720" w:right="864" w:bottom="720" w:left="864"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A58DD" w14:textId="77777777" w:rsidR="0074202E" w:rsidRDefault="0074202E" w:rsidP="00400876">
      <w:pPr>
        <w:spacing w:after="0" w:line="240" w:lineRule="auto"/>
      </w:pPr>
      <w:r>
        <w:separator/>
      </w:r>
    </w:p>
  </w:endnote>
  <w:endnote w:type="continuationSeparator" w:id="0">
    <w:p w14:paraId="0B262444" w14:textId="77777777" w:rsidR="0074202E" w:rsidRDefault="0074202E" w:rsidP="00400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3ADFB" w14:textId="77777777" w:rsidR="0074202E" w:rsidRDefault="0074202E" w:rsidP="00400876">
      <w:pPr>
        <w:spacing w:after="0" w:line="240" w:lineRule="auto"/>
      </w:pPr>
      <w:r>
        <w:separator/>
      </w:r>
    </w:p>
  </w:footnote>
  <w:footnote w:type="continuationSeparator" w:id="0">
    <w:p w14:paraId="406D73E1" w14:textId="77777777" w:rsidR="0074202E" w:rsidRDefault="0074202E" w:rsidP="004008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42E"/>
    <w:rsid w:val="003D442E"/>
    <w:rsid w:val="00400876"/>
    <w:rsid w:val="00550D5E"/>
    <w:rsid w:val="005618F1"/>
    <w:rsid w:val="00600377"/>
    <w:rsid w:val="006E04B8"/>
    <w:rsid w:val="0074202E"/>
    <w:rsid w:val="00F144FF"/>
    <w:rsid w:val="00F3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AD80C"/>
  <w15:chartTrackingRefBased/>
  <w15:docId w15:val="{0D5194F1-6045-4574-9E95-6F82B15C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876"/>
  </w:style>
  <w:style w:type="paragraph" w:styleId="Footer">
    <w:name w:val="footer"/>
    <w:basedOn w:val="Normal"/>
    <w:link w:val="FooterChar"/>
    <w:uiPriority w:val="99"/>
    <w:unhideWhenUsed/>
    <w:rsid w:val="00400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876"/>
  </w:style>
  <w:style w:type="paragraph" w:styleId="BodyText">
    <w:name w:val="Body Text"/>
    <w:basedOn w:val="Normal"/>
    <w:link w:val="BodyTextChar"/>
    <w:uiPriority w:val="99"/>
    <w:unhideWhenUsed/>
    <w:rsid w:val="00400876"/>
    <w:rPr>
      <w:rFonts w:ascii="Times New Roman" w:hAnsi="Times New Roman" w:cs="Times New Roman"/>
      <w:sz w:val="28"/>
      <w:szCs w:val="28"/>
    </w:rPr>
  </w:style>
  <w:style w:type="character" w:customStyle="1" w:styleId="BodyTextChar">
    <w:name w:val="Body Text Char"/>
    <w:basedOn w:val="DefaultParagraphFont"/>
    <w:link w:val="BodyText"/>
    <w:uiPriority w:val="99"/>
    <w:rsid w:val="00400876"/>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dcterms:created xsi:type="dcterms:W3CDTF">2023-05-17T14:48:00Z</dcterms:created>
  <dcterms:modified xsi:type="dcterms:W3CDTF">2023-05-17T14:48:00Z</dcterms:modified>
</cp:coreProperties>
</file>